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98" w:rsidRDefault="0007532C" w:rsidP="0007532C">
      <w:pPr>
        <w:jc w:val="center"/>
      </w:pPr>
      <w:r>
        <w:t>Олимпиада по математике.</w:t>
      </w:r>
    </w:p>
    <w:p w:rsidR="0007532C" w:rsidRDefault="0007532C" w:rsidP="0007532C">
      <w:pPr>
        <w:jc w:val="center"/>
      </w:pPr>
    </w:p>
    <w:p w:rsidR="0007532C" w:rsidRDefault="0007532C" w:rsidP="0007532C">
      <w:pPr>
        <w:jc w:val="center"/>
      </w:pPr>
      <w:r>
        <w:t>11 класс.</w:t>
      </w:r>
    </w:p>
    <w:p w:rsidR="0007532C" w:rsidRDefault="0007532C" w:rsidP="0007532C">
      <w:pPr>
        <w:jc w:val="center"/>
      </w:pPr>
    </w:p>
    <w:p w:rsidR="0007532C" w:rsidRPr="0007532C" w:rsidRDefault="0007532C" w:rsidP="0007532C">
      <w:pPr>
        <w:pStyle w:val="a3"/>
        <w:numPr>
          <w:ilvl w:val="0"/>
          <w:numId w:val="1"/>
        </w:numPr>
        <w:spacing w:line="360" w:lineRule="auto"/>
      </w:pPr>
      <w:r>
        <w:t>Найдите произведение</w:t>
      </w:r>
      <w:r w:rsidRPr="0007532C">
        <w:t xml:space="preserve">:                                                                                                                                    </w:t>
      </w:r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tg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-3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tg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-3</m:t>
            </m:r>
          </m:e>
        </m:d>
        <m:r>
          <w:rPr>
            <w:rFonts w:ascii="Cambria Math" w:hAnsi="Cambria Math"/>
          </w:rPr>
          <m:t>…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tg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88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-3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tg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89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-3</m:t>
            </m:r>
          </m:e>
        </m:d>
      </m:oMath>
    </w:p>
    <w:p w:rsidR="0007532C" w:rsidRPr="0007532C" w:rsidRDefault="0007532C" w:rsidP="0007532C">
      <w:pPr>
        <w:pStyle w:val="a3"/>
        <w:spacing w:line="360" w:lineRule="auto"/>
      </w:pPr>
    </w:p>
    <w:p w:rsidR="0007532C" w:rsidRPr="0007532C" w:rsidRDefault="0007532C" w:rsidP="0007532C">
      <w:pPr>
        <w:pStyle w:val="a3"/>
        <w:numPr>
          <w:ilvl w:val="0"/>
          <w:numId w:val="1"/>
        </w:numPr>
        <w:spacing w:line="360" w:lineRule="auto"/>
      </w:pPr>
      <w:r>
        <w:t xml:space="preserve">В равнобедренной трапеции даны </w:t>
      </w:r>
      <w:proofErr w:type="gramStart"/>
      <w:r>
        <w:t>основания</w:t>
      </w:r>
      <w:proofErr w:type="gramEnd"/>
      <w:r w:rsidRPr="005F1166">
        <w:t xml:space="preserve"> </w:t>
      </w:r>
      <w:r>
        <w:t xml:space="preserve"> а=21 см, </w:t>
      </w:r>
      <w:r w:rsidRPr="0007532C">
        <w:rPr>
          <w:lang w:val="en-US"/>
        </w:rPr>
        <w:t>b</w:t>
      </w:r>
      <w:r w:rsidRPr="00A2533B">
        <w:t xml:space="preserve">=9 </w:t>
      </w:r>
      <w:r>
        <w:t xml:space="preserve">см и </w:t>
      </w:r>
      <w:r w:rsidRPr="0007532C">
        <w:rPr>
          <w:lang w:val="en-US"/>
        </w:rPr>
        <w:t>h</w:t>
      </w:r>
      <w:r w:rsidRPr="00A2533B">
        <w:t xml:space="preserve">=8 </w:t>
      </w:r>
      <w:r>
        <w:t xml:space="preserve">см. Найдите радиус описанного круга. </w:t>
      </w:r>
    </w:p>
    <w:p w:rsidR="0007532C" w:rsidRPr="0007532C" w:rsidRDefault="0007532C" w:rsidP="0007532C">
      <w:pPr>
        <w:spacing w:line="360" w:lineRule="auto"/>
        <w:rPr>
          <w:lang w:val="en-US"/>
        </w:rPr>
      </w:pPr>
    </w:p>
    <w:p w:rsidR="0007532C" w:rsidRDefault="0007532C" w:rsidP="0007532C">
      <w:pPr>
        <w:pStyle w:val="a3"/>
        <w:numPr>
          <w:ilvl w:val="0"/>
          <w:numId w:val="1"/>
        </w:numPr>
        <w:spacing w:line="360" w:lineRule="auto"/>
      </w:pPr>
      <w:r>
        <w:t>Все натуральные числа от 2 до 101 разбили на две группы по 50 чисел в каждой. Числа в каждой группе перемножили, и два полученных произведения сложили. Докажите, что эта сумма – составное число.</w:t>
      </w:r>
    </w:p>
    <w:p w:rsidR="0007532C" w:rsidRDefault="0007532C" w:rsidP="0007532C">
      <w:pPr>
        <w:pStyle w:val="a3"/>
      </w:pPr>
    </w:p>
    <w:p w:rsidR="0007532C" w:rsidRPr="0007532C" w:rsidRDefault="0007532C" w:rsidP="0007532C">
      <w:pPr>
        <w:pStyle w:val="a5"/>
        <w:numPr>
          <w:ilvl w:val="0"/>
          <w:numId w:val="1"/>
        </w:numPr>
        <w:spacing w:line="360" w:lineRule="auto"/>
        <w:jc w:val="both"/>
        <w:rPr>
          <w:rFonts w:eastAsia="Times New Roman"/>
        </w:rPr>
      </w:pPr>
      <w:r w:rsidRPr="0007532C">
        <w:rPr>
          <w:rFonts w:eastAsia="Times New Roman"/>
        </w:rPr>
        <w:t xml:space="preserve">Три товарища играют друг с другом в настольный теннис по следующему </w:t>
      </w:r>
      <w:r w:rsidRPr="0007532C">
        <w:t xml:space="preserve">правилу: проигравший отдыхает в следующей партии. Оказалось, что один из них сыграл 21 партию, другой – 10 партий. А сколько партий сыграл третий из них? </w:t>
      </w:r>
      <w:r w:rsidRPr="0007532C">
        <w:rPr>
          <w:rFonts w:eastAsia="Times New Roman"/>
        </w:rPr>
        <w:t>(Объясните свой ответ).</w:t>
      </w:r>
    </w:p>
    <w:p w:rsidR="0007532C" w:rsidRDefault="0007532C" w:rsidP="00F061C5">
      <w:pPr>
        <w:pStyle w:val="a3"/>
        <w:numPr>
          <w:ilvl w:val="0"/>
          <w:numId w:val="1"/>
        </w:numPr>
        <w:spacing w:line="360" w:lineRule="auto"/>
        <w:ind w:left="714" w:hanging="357"/>
      </w:pPr>
      <w:r>
        <w:t xml:space="preserve">Существуют ли натуральные </w:t>
      </w:r>
      <w:r>
        <w:rPr>
          <w:lang w:val="en-US"/>
        </w:rPr>
        <w:t>a</w:t>
      </w:r>
      <w:r w:rsidRPr="0007532C">
        <w:t xml:space="preserve"> </w:t>
      </w:r>
      <w:r>
        <w:t xml:space="preserve">и </w:t>
      </w:r>
      <w:r>
        <w:rPr>
          <w:lang w:val="en-US"/>
        </w:rPr>
        <w:t>b</w:t>
      </w:r>
      <w:r>
        <w:t>, большие тысячи, такие, что для любого</w:t>
      </w:r>
      <w:r w:rsidR="00F061C5">
        <w:t xml:space="preserve"> </w:t>
      </w:r>
      <w:r w:rsidR="00F061C5">
        <w:rPr>
          <w:lang w:val="en-US"/>
        </w:rPr>
        <w:t>c</w:t>
      </w:r>
      <w:r w:rsidR="00F061C5">
        <w:t xml:space="preserve">, являющегося точным квадратом, три числа </w:t>
      </w:r>
      <w:r w:rsidR="00F061C5">
        <w:rPr>
          <w:lang w:val="en-US"/>
        </w:rPr>
        <w:t>a</w:t>
      </w:r>
      <w:r w:rsidR="00F061C5" w:rsidRPr="00F061C5">
        <w:t xml:space="preserve">, </w:t>
      </w:r>
      <w:r w:rsidR="00F061C5">
        <w:rPr>
          <w:lang w:val="en-US"/>
        </w:rPr>
        <w:t>b</w:t>
      </w:r>
      <w:r w:rsidR="00F061C5" w:rsidRPr="00F061C5">
        <w:t xml:space="preserve"> </w:t>
      </w:r>
      <w:r w:rsidR="00F061C5">
        <w:t xml:space="preserve">и </w:t>
      </w:r>
      <w:r w:rsidR="00F061C5">
        <w:rPr>
          <w:lang w:val="en-US"/>
        </w:rPr>
        <w:t>c</w:t>
      </w:r>
      <w:r w:rsidR="00F061C5" w:rsidRPr="00F061C5">
        <w:t xml:space="preserve"> </w:t>
      </w:r>
      <w:r w:rsidR="00F061C5">
        <w:t xml:space="preserve"> не являются длинами сторон треугольника?</w:t>
      </w: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</w:pPr>
    </w:p>
    <w:p w:rsidR="00F061C5" w:rsidRDefault="00F061C5" w:rsidP="00F061C5">
      <w:pPr>
        <w:spacing w:line="360" w:lineRule="auto"/>
        <w:jc w:val="center"/>
      </w:pPr>
      <w:r>
        <w:t>Решения</w:t>
      </w:r>
    </w:p>
    <w:p w:rsidR="00F061C5" w:rsidRDefault="00F061C5" w:rsidP="00F061C5">
      <w:pPr>
        <w:spacing w:line="360" w:lineRule="auto"/>
        <w:jc w:val="center"/>
      </w:pPr>
    </w:p>
    <w:p w:rsidR="00F061C5" w:rsidRDefault="00C93CF7" w:rsidP="00F061C5">
      <w:pPr>
        <w:pStyle w:val="a3"/>
        <w:numPr>
          <w:ilvl w:val="0"/>
          <w:numId w:val="3"/>
        </w:numPr>
        <w:spacing w:line="360" w:lineRule="auto"/>
      </w:pPr>
      <w:r>
        <w:t>Ответ:  0</w:t>
      </w:r>
      <w:proofErr w:type="gramStart"/>
      <w:r>
        <w:t xml:space="preserve">                                                                                                                                       </w:t>
      </w:r>
      <w:r w:rsidR="00F061C5">
        <w:t>С</w:t>
      </w:r>
      <w:proofErr w:type="gramEnd"/>
      <w:r w:rsidR="00F061C5">
        <w:t xml:space="preserve">реди сомножителей есть разность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  <m:r>
          <w:rPr>
            <w:rFonts w:ascii="Cambria Math" w:hAnsi="Cambria Math"/>
          </w:rPr>
          <m:t>-3)</m:t>
        </m:r>
      </m:oMath>
      <w:r w:rsidR="00F061C5">
        <w:t>,  равная 0, поэтому произведение равно 0.</w:t>
      </w:r>
    </w:p>
    <w:p w:rsidR="00F061C5" w:rsidRDefault="00F061C5" w:rsidP="00F061C5">
      <w:pPr>
        <w:pStyle w:val="a3"/>
        <w:spacing w:line="360" w:lineRule="auto"/>
      </w:pPr>
    </w:p>
    <w:p w:rsidR="00F061C5" w:rsidRPr="005F1166" w:rsidRDefault="00C93CF7" w:rsidP="00F061C5">
      <w:pPr>
        <w:pStyle w:val="a3"/>
        <w:numPr>
          <w:ilvl w:val="0"/>
          <w:numId w:val="3"/>
        </w:numPr>
        <w:spacing w:line="360" w:lineRule="auto"/>
      </w:pPr>
      <w:r>
        <w:t xml:space="preserve">Ответ:  </w:t>
      </w:r>
      <m:oMath>
        <m:r>
          <w:rPr>
            <w:rFonts w:ascii="Cambria Math" w:hAnsi="Cambria Math"/>
          </w:rPr>
          <m:t>10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  <w:proofErr w:type="gramStart"/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                                                                                                                              </w:t>
      </w:r>
      <w:r w:rsidR="00F061C5">
        <w:t>П</w:t>
      </w:r>
      <w:proofErr w:type="gramEnd"/>
      <w:r w:rsidR="00F061C5">
        <w:t xml:space="preserve">усть </w:t>
      </w:r>
      <w:r w:rsidR="00F061C5" w:rsidRPr="00F061C5">
        <w:rPr>
          <w:lang w:val="en-US"/>
        </w:rPr>
        <w:t>ABCD</w:t>
      </w:r>
      <w:r w:rsidR="00F061C5" w:rsidRPr="005F1166">
        <w:t xml:space="preserve"> - </w:t>
      </w:r>
      <w:r w:rsidR="00F061C5">
        <w:t xml:space="preserve"> данная трапеция, </w:t>
      </w:r>
      <w:r w:rsidR="00F061C5" w:rsidRPr="00F061C5">
        <w:rPr>
          <w:lang w:val="en-US"/>
        </w:rPr>
        <w:t>BK</w:t>
      </w:r>
      <w:r w:rsidR="00F061C5">
        <w:t xml:space="preserve"> и </w:t>
      </w:r>
      <w:r w:rsidR="00F061C5" w:rsidRPr="005F1166">
        <w:t xml:space="preserve"> </w:t>
      </w:r>
      <w:r w:rsidR="00F061C5" w:rsidRPr="00F061C5">
        <w:rPr>
          <w:lang w:val="en-US"/>
        </w:rPr>
        <w:t>CM</w:t>
      </w:r>
      <w:r w:rsidR="00F061C5" w:rsidRPr="005F1166">
        <w:t xml:space="preserve"> </w:t>
      </w:r>
      <w:r w:rsidR="00F061C5">
        <w:t xml:space="preserve"> - высоты.</w:t>
      </w:r>
    </w:p>
    <w:p w:rsidR="00F061C5" w:rsidRDefault="00F061C5" w:rsidP="00F061C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8.3pt;margin-top:14.1pt;width:.5pt;height:69.15pt;z-index:251658240" o:connectortype="straight"/>
        </w:pict>
      </w:r>
      <w:r>
        <w:rPr>
          <w:noProof/>
        </w:rPr>
        <w:pict>
          <v:shape id="_x0000_s1029" type="#_x0000_t32" style="position:absolute;margin-left:189.25pt;margin-top:11.25pt;width:69.25pt;height:1in;z-index:251658240" o:connectortype="straight"/>
        </w:pict>
      </w:r>
      <w:r>
        <w:rPr>
          <w:noProof/>
        </w:rPr>
        <w:pict>
          <v:shape id="_x0000_s1028" type="#_x0000_t32" style="position:absolute;margin-left:231.5pt;margin-top:11.25pt;width:.95pt;height:1in;z-index:251658240" o:connectortype="straight"/>
        </w:pict>
      </w:r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6" type="#_x0000_t8" style="position:absolute;margin-left:162.85pt;margin-top:11.25pt;width:95.65pt;height:1in;rotation:180;z-index:251658240" adj="5727"/>
        </w:pict>
      </w:r>
      <w:r>
        <w:t xml:space="preserve">                                                            В                С</w:t>
      </w:r>
    </w:p>
    <w:p w:rsidR="00F061C5" w:rsidRDefault="00F061C5" w:rsidP="00F061C5"/>
    <w:p w:rsidR="00F061C5" w:rsidRDefault="00F061C5" w:rsidP="00F061C5"/>
    <w:p w:rsidR="00F061C5" w:rsidRDefault="00F061C5" w:rsidP="00F061C5"/>
    <w:p w:rsidR="00F061C5" w:rsidRDefault="00F061C5" w:rsidP="00F061C5"/>
    <w:p w:rsidR="00F061C5" w:rsidRDefault="00F061C5" w:rsidP="00F061C5"/>
    <w:p w:rsidR="00F061C5" w:rsidRDefault="00F061C5" w:rsidP="00F061C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1.9pt;margin-top:7.55pt;width:19.2pt;height:19.25pt;z-index:251658240" stroked="f">
            <v:textbox>
              <w:txbxContent>
                <w:p w:rsidR="00F061C5" w:rsidRPr="009057CC" w:rsidRDefault="00F061C5" w:rsidP="00F061C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0" type="#_x0000_t202" style="position:absolute;margin-left:181.75pt;margin-top:7.55pt;width:16.15pt;height:22.15pt;z-index:251658240;mso-width-relative:margin;mso-height-relative:margin" stroked="f">
            <v:textbox>
              <w:txbxContent>
                <w:p w:rsidR="00F061C5" w:rsidRDefault="00F061C5" w:rsidP="00F061C5">
                  <w:r>
                    <w:rPr>
                      <w:lang w:val="en-US"/>
                    </w:rPr>
                    <w:t>K</w:t>
                  </w:r>
                </w:p>
              </w:txbxContent>
            </v:textbox>
          </v:shape>
        </w:pict>
      </w:r>
      <w:r w:rsidRPr="00801872">
        <w:t xml:space="preserve">                                                    </w:t>
      </w:r>
      <w:r>
        <w:t>А</w:t>
      </w:r>
      <w:r w:rsidRPr="00801872">
        <w:t xml:space="preserve">                                </w:t>
      </w:r>
      <w:r>
        <w:rPr>
          <w:lang w:val="en-US"/>
        </w:rPr>
        <w:t>D</w:t>
      </w:r>
    </w:p>
    <w:p w:rsidR="00F061C5" w:rsidRDefault="00F061C5" w:rsidP="00F061C5"/>
    <w:p w:rsidR="00F061C5" w:rsidRPr="00F061C5" w:rsidRDefault="00F061C5" w:rsidP="00F061C5"/>
    <w:p w:rsidR="00F061C5" w:rsidRDefault="00F061C5" w:rsidP="00F061C5">
      <w:r>
        <w:t xml:space="preserve">                Тогда</w:t>
      </w:r>
      <w:r w:rsidRPr="00801872">
        <w:t xml:space="preserve">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ABC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abc</m:t>
            </m:r>
          </m:num>
          <m:den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  <w:lang w:val="en-US"/>
              </w:rPr>
              <m:t>R</m:t>
            </m:r>
          </m:den>
        </m:f>
      </m:oMath>
      <w:r w:rsidRPr="00801872">
        <w:t xml:space="preserve">;  </w:t>
      </w:r>
      <w:r>
        <w:rPr>
          <w:lang w:val="en-US"/>
        </w:rPr>
        <w:t>AK</w:t>
      </w:r>
      <w:r w:rsidRPr="00801872">
        <w:t>=</w:t>
      </w:r>
      <w:r>
        <w:rPr>
          <w:lang w:val="en-US"/>
        </w:rPr>
        <w:t>DM</w:t>
      </w:r>
      <w:r w:rsidRPr="00801872">
        <w:t xml:space="preserve">=6 </w:t>
      </w:r>
      <w:r>
        <w:t>см</w:t>
      </w:r>
      <w:r w:rsidRPr="00801872">
        <w:t xml:space="preserve">; </w:t>
      </w:r>
      <w:r>
        <w:rPr>
          <w:lang w:val="en-US"/>
        </w:rPr>
        <w:t>BD</w:t>
      </w:r>
      <w:r w:rsidRPr="00801872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801872">
        <w:t xml:space="preserve">;  </w:t>
      </w:r>
      <w:r>
        <w:rPr>
          <w:lang w:val="en-US"/>
        </w:rPr>
        <w:t>BD</w:t>
      </w:r>
      <w:r w:rsidRPr="00801872">
        <w:t xml:space="preserve"> = 17 </w:t>
      </w:r>
      <w:r>
        <w:t>см</w:t>
      </w:r>
      <w:r w:rsidRPr="00801872">
        <w:t xml:space="preserve">;  </w:t>
      </w:r>
      <w:r>
        <w:t xml:space="preserve">     </w:t>
      </w:r>
    </w:p>
    <w:p w:rsidR="00F061C5" w:rsidRDefault="00F061C5" w:rsidP="00F061C5">
      <w:r w:rsidRPr="00F061C5">
        <w:rPr>
          <w:lang w:val="en-US"/>
        </w:rPr>
        <w:t xml:space="preserve">                 </w:t>
      </w:r>
      <w:r>
        <w:rPr>
          <w:lang w:val="en-US"/>
        </w:rPr>
        <w:t>AB</w:t>
      </w:r>
      <w:r w:rsidRPr="00F061C5">
        <w:rPr>
          <w:lang w:val="en-US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  <w:proofErr w:type="gramStart"/>
      </m:oMath>
      <w:r w:rsidRPr="00F061C5">
        <w:rPr>
          <w:lang w:val="en-US"/>
        </w:rPr>
        <w:t xml:space="preserve">;  </w:t>
      </w:r>
      <w:r>
        <w:rPr>
          <w:lang w:val="en-US"/>
        </w:rPr>
        <w:t>AB</w:t>
      </w:r>
      <w:proofErr w:type="gramEnd"/>
      <w:r w:rsidRPr="00F061C5">
        <w:rPr>
          <w:lang w:val="en-US"/>
        </w:rPr>
        <w:t xml:space="preserve">=10 </w:t>
      </w:r>
      <w:r>
        <w:t>см</w:t>
      </w:r>
      <w:r w:rsidRPr="00F061C5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ABD</m:t>
            </m:r>
          </m:sub>
        </m:sSub>
        <m:r>
          <w:rPr>
            <w:rFonts w:ascii="Cambria Math" w:hAnsi="Cambria Math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AD</m:t>
        </m:r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  <w:lang w:val="en-US"/>
          </w:rPr>
          <m:t>BK</m:t>
        </m:r>
        <m:r>
          <w:rPr>
            <w:rFonts w:ascii="Cambria Math" w:hAnsi="Cambria Math"/>
            <w:lang w:val="en-US"/>
          </w:rPr>
          <m:t xml:space="preserve">;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ABD</m:t>
            </m:r>
          </m:sub>
        </m:sSub>
        <m:r>
          <w:rPr>
            <w:rFonts w:ascii="Cambria Math" w:hAnsi="Cambria Math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8∙21=84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 xml:space="preserve">; </m:t>
        </m:r>
      </m:oMath>
      <w:r w:rsidRPr="00F061C5">
        <w:rPr>
          <w:lang w:val="en-US"/>
        </w:rPr>
        <w:t xml:space="preserve">  </w:t>
      </w:r>
      <w:r>
        <w:rPr>
          <w:lang w:val="en-US"/>
        </w:rPr>
        <w:t>R</w:t>
      </w:r>
      <w:r w:rsidRPr="00801872">
        <w:t xml:space="preserve"> 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abc</m:t>
            </m:r>
          </m:num>
          <m:den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  <w:lang w:val="en-US"/>
              </w:rPr>
              <m:t>S</m:t>
            </m:r>
          </m:den>
        </m:f>
      </m:oMath>
      <w:r w:rsidRPr="00801872">
        <w:t xml:space="preserve">. </w:t>
      </w:r>
      <w:r>
        <w:t xml:space="preserve">  </w:t>
      </w:r>
    </w:p>
    <w:p w:rsidR="00F061C5" w:rsidRDefault="00F061C5" w:rsidP="00F061C5">
      <w:r>
        <w:t xml:space="preserve">               Отсюда </w:t>
      </w:r>
      <w:r>
        <w:rPr>
          <w:lang w:val="en-US"/>
        </w:rPr>
        <w:t>R</w:t>
      </w:r>
      <w:r w:rsidRPr="00B03BD5">
        <w:t>=10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см.</w:t>
      </w:r>
    </w:p>
    <w:p w:rsidR="00F061C5" w:rsidRPr="00B03BD5" w:rsidRDefault="00F061C5" w:rsidP="00F061C5">
      <w:pPr>
        <w:rPr>
          <w:i/>
          <w:vertAlign w:val="superscript"/>
        </w:rPr>
      </w:pPr>
    </w:p>
    <w:p w:rsidR="00350A09" w:rsidRDefault="00F061C5" w:rsidP="00F061C5">
      <w:pPr>
        <w:pStyle w:val="a3"/>
        <w:numPr>
          <w:ilvl w:val="0"/>
          <w:numId w:val="3"/>
        </w:numPr>
        <w:spacing w:line="360" w:lineRule="auto"/>
      </w:pPr>
      <w:r>
        <w:t>Среди 100 подряд идущих чисел ровно 50 являются четными. Поэтому, если при разбиении на группы не все 50 четных чисел попадут в одну группу, то в каждой из групп произведение будет делиться на 2, а значит, и сумма произведений будет делиться на 2. Если же в одной группе окажутся все четные числа, а в другой – все нечетные, то их произведения будут делиться на 3, так как в одной группе окажется число 6</w:t>
      </w:r>
      <w:r w:rsidR="00350A09">
        <w:t>, а в другой – 3. В этом случае рассматриваемая сумма произведений будет делиться на 3. В обоих случаях мы указали делитель полученной суммы, больший единицы, но меньший, чем сама сумма. Значит, эта сумма – составное число.</w:t>
      </w:r>
    </w:p>
    <w:p w:rsidR="00350A09" w:rsidRDefault="00350A09" w:rsidP="00350A09">
      <w:pPr>
        <w:pStyle w:val="a3"/>
        <w:spacing w:line="360" w:lineRule="auto"/>
      </w:pPr>
    </w:p>
    <w:p w:rsidR="00C93CF7" w:rsidRDefault="00C93CF7" w:rsidP="00350A09">
      <w:pPr>
        <w:pStyle w:val="a3"/>
        <w:numPr>
          <w:ilvl w:val="0"/>
          <w:numId w:val="3"/>
        </w:numPr>
        <w:spacing w:line="360" w:lineRule="auto"/>
      </w:pPr>
      <w:r>
        <w:t>Ответ: 11</w:t>
      </w:r>
    </w:p>
    <w:p w:rsidR="00C93CF7" w:rsidRDefault="00C93CF7" w:rsidP="00C93CF7">
      <w:pPr>
        <w:spacing w:line="360" w:lineRule="auto"/>
      </w:pPr>
      <w:r>
        <w:t xml:space="preserve">           </w:t>
      </w:r>
      <w:r w:rsidR="00350A09" w:rsidRPr="00350A09">
        <w:t xml:space="preserve">Пусть первый сыграл со вторым </w:t>
      </w:r>
      <w:r w:rsidR="00350A09" w:rsidRPr="00C93CF7">
        <w:rPr>
          <w:i/>
          <w:iCs/>
        </w:rPr>
        <w:t xml:space="preserve">A </w:t>
      </w:r>
      <w:r w:rsidR="00350A09" w:rsidRPr="00350A09">
        <w:t xml:space="preserve">партий, первый с третьим – </w:t>
      </w:r>
      <w:r w:rsidR="00350A09" w:rsidRPr="00C93CF7">
        <w:rPr>
          <w:i/>
          <w:iCs/>
        </w:rPr>
        <w:t xml:space="preserve">B </w:t>
      </w:r>
      <w:r w:rsidR="00350A09" w:rsidRPr="00350A09">
        <w:t xml:space="preserve">партий, второй </w:t>
      </w:r>
      <w:proofErr w:type="gramStart"/>
      <w:r w:rsidR="00350A09" w:rsidRPr="00350A09">
        <w:t>с</w:t>
      </w:r>
      <w:proofErr w:type="gramEnd"/>
      <w:r w:rsidR="00350A09" w:rsidRPr="00350A09">
        <w:t xml:space="preserve"> </w:t>
      </w:r>
      <w:r>
        <w:t xml:space="preserve">   </w:t>
      </w:r>
    </w:p>
    <w:p w:rsidR="00350A09" w:rsidRPr="00350A09" w:rsidRDefault="00C93CF7" w:rsidP="00C93CF7">
      <w:pPr>
        <w:spacing w:line="360" w:lineRule="auto"/>
      </w:pPr>
      <w:r>
        <w:t xml:space="preserve">             </w:t>
      </w:r>
      <w:r w:rsidR="00350A09" w:rsidRPr="00350A09">
        <w:t xml:space="preserve">третьим – </w:t>
      </w:r>
      <w:r w:rsidR="00350A09" w:rsidRPr="00C93CF7">
        <w:rPr>
          <w:i/>
          <w:iCs/>
        </w:rPr>
        <w:t xml:space="preserve">C </w:t>
      </w:r>
      <w:r w:rsidR="00350A09" w:rsidRPr="00350A09">
        <w:t xml:space="preserve">партий. Тогда. По условию, </w:t>
      </w:r>
      <w:r w:rsidR="00350A09" w:rsidRPr="00C93CF7">
        <w:rPr>
          <w:i/>
          <w:iCs/>
        </w:rPr>
        <w:t>A+ B</w:t>
      </w:r>
      <w:r w:rsidR="00350A09" w:rsidRPr="00350A09">
        <w:t xml:space="preserve">=21, </w:t>
      </w:r>
      <w:r w:rsidR="00350A09" w:rsidRPr="00C93CF7">
        <w:rPr>
          <w:i/>
          <w:iCs/>
        </w:rPr>
        <w:t>A</w:t>
      </w:r>
      <w:proofErr w:type="gramStart"/>
      <w:r w:rsidR="00350A09" w:rsidRPr="00C93CF7">
        <w:rPr>
          <w:i/>
          <w:iCs/>
        </w:rPr>
        <w:t>+ С</w:t>
      </w:r>
      <w:proofErr w:type="gramEnd"/>
      <w:r w:rsidR="00350A09" w:rsidRPr="00350A09">
        <w:t xml:space="preserve">=10. </w:t>
      </w:r>
    </w:p>
    <w:p w:rsidR="00350A09" w:rsidRDefault="00350A09" w:rsidP="00350A09">
      <w:pPr>
        <w:pStyle w:val="a5"/>
        <w:spacing w:line="360" w:lineRule="auto"/>
        <w:rPr>
          <w:rFonts w:eastAsia="Times New Roman"/>
        </w:rPr>
      </w:pPr>
      <w:r>
        <w:rPr>
          <w:rFonts w:eastAsia="Times New Roman"/>
        </w:rPr>
        <w:t xml:space="preserve">             </w:t>
      </w:r>
      <w:r w:rsidRPr="00350A09">
        <w:rPr>
          <w:rFonts w:eastAsia="Times New Roman"/>
        </w:rPr>
        <w:t xml:space="preserve">Отсюда </w:t>
      </w:r>
      <w:r w:rsidRPr="00350A09">
        <w:rPr>
          <w:i/>
          <w:iCs/>
        </w:rPr>
        <w:t xml:space="preserve">B </w:t>
      </w:r>
      <w:r w:rsidRPr="00350A09">
        <w:rPr>
          <w:rFonts w:eastAsia="Times New Roman"/>
          <w:i/>
          <w:iCs/>
        </w:rPr>
        <w:t xml:space="preserve">– С </w:t>
      </w:r>
      <w:r w:rsidRPr="00350A09">
        <w:rPr>
          <w:rFonts w:eastAsia="Times New Roman"/>
        </w:rPr>
        <w:t xml:space="preserve">= 11. Но тогда </w:t>
      </w:r>
      <w:r w:rsidRPr="00350A09">
        <w:rPr>
          <w:i/>
          <w:iCs/>
        </w:rPr>
        <w:t xml:space="preserve">B </w:t>
      </w:r>
      <w:r w:rsidRPr="00350A09">
        <w:rPr>
          <w:rFonts w:eastAsia="Times New Roman"/>
          <w:i/>
          <w:iCs/>
        </w:rPr>
        <w:t>≥</w:t>
      </w:r>
      <w:r w:rsidRPr="00350A09">
        <w:t>11</w:t>
      </w:r>
      <w:r w:rsidRPr="00350A09">
        <w:rPr>
          <w:rFonts w:eastAsia="Times New Roman"/>
        </w:rPr>
        <w:t xml:space="preserve">, значит, </w:t>
      </w:r>
      <w:r w:rsidRPr="00350A09">
        <w:rPr>
          <w:i/>
          <w:iCs/>
        </w:rPr>
        <w:t xml:space="preserve">A </w:t>
      </w:r>
      <w:r w:rsidRPr="00350A09">
        <w:rPr>
          <w:rFonts w:eastAsia="Times New Roman"/>
          <w:i/>
          <w:iCs/>
        </w:rPr>
        <w:t>≤</w:t>
      </w:r>
      <w:r w:rsidRPr="00350A09">
        <w:rPr>
          <w:i/>
          <w:iCs/>
        </w:rPr>
        <w:t xml:space="preserve"> </w:t>
      </w:r>
      <w:r w:rsidRPr="00350A09">
        <w:t xml:space="preserve">21 - 11 =10 </w:t>
      </w:r>
      <w:r w:rsidRPr="00350A09">
        <w:rPr>
          <w:rFonts w:eastAsia="Times New Roman"/>
        </w:rPr>
        <w:t xml:space="preserve">. Но </w:t>
      </w:r>
      <w:r w:rsidRPr="00350A09">
        <w:rPr>
          <w:i/>
          <w:iCs/>
        </w:rPr>
        <w:t>A</w:t>
      </w:r>
      <w:proofErr w:type="gramStart"/>
      <w:r w:rsidRPr="00350A09">
        <w:rPr>
          <w:i/>
          <w:iCs/>
        </w:rPr>
        <w:t xml:space="preserve">+ </w:t>
      </w:r>
      <w:r w:rsidRPr="00350A09">
        <w:rPr>
          <w:rFonts w:eastAsia="Times New Roman"/>
          <w:i/>
          <w:iCs/>
        </w:rPr>
        <w:t>С</w:t>
      </w:r>
      <w:proofErr w:type="gramEnd"/>
      <w:r w:rsidRPr="00350A09">
        <w:rPr>
          <w:rFonts w:eastAsia="Times New Roman"/>
        </w:rPr>
        <w:t xml:space="preserve">=10, где </w:t>
      </w:r>
      <w:r>
        <w:rPr>
          <w:rFonts w:eastAsia="Times New Roman"/>
        </w:rPr>
        <w:t xml:space="preserve">                   </w:t>
      </w:r>
    </w:p>
    <w:p w:rsidR="00350A09" w:rsidRPr="00350A09" w:rsidRDefault="00350A09" w:rsidP="00350A09">
      <w:pPr>
        <w:pStyle w:val="a5"/>
        <w:spacing w:line="360" w:lineRule="auto"/>
        <w:rPr>
          <w:rFonts w:eastAsia="Times New Roman"/>
        </w:rPr>
      </w:pPr>
      <w:r>
        <w:rPr>
          <w:rFonts w:eastAsia="Times New Roman"/>
        </w:rPr>
        <w:t xml:space="preserve">             </w:t>
      </w:r>
      <w:r w:rsidRPr="00350A09">
        <w:rPr>
          <w:i/>
          <w:iCs/>
        </w:rPr>
        <w:t xml:space="preserve">C </w:t>
      </w:r>
      <w:r w:rsidRPr="00350A09">
        <w:rPr>
          <w:rFonts w:eastAsia="Times New Roman"/>
        </w:rPr>
        <w:t>– неотрицательное число.</w:t>
      </w:r>
    </w:p>
    <w:p w:rsidR="00350A09" w:rsidRDefault="00350A09" w:rsidP="00350A09">
      <w:pPr>
        <w:pStyle w:val="a5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       </w:t>
      </w:r>
      <w:r w:rsidRPr="00350A09">
        <w:rPr>
          <w:rFonts w:eastAsia="Times New Roman"/>
        </w:rPr>
        <w:t xml:space="preserve">Значит, </w:t>
      </w:r>
      <w:r w:rsidRPr="00350A09">
        <w:rPr>
          <w:rFonts w:eastAsia="Times New Roman"/>
          <w:i/>
          <w:iCs/>
        </w:rPr>
        <w:t>С</w:t>
      </w:r>
      <w:r w:rsidRPr="00350A09">
        <w:rPr>
          <w:rFonts w:eastAsia="Times New Roman"/>
        </w:rPr>
        <w:t xml:space="preserve">=0, </w:t>
      </w:r>
      <w:r w:rsidRPr="00350A09">
        <w:rPr>
          <w:rFonts w:eastAsia="Times New Roman"/>
          <w:i/>
          <w:iCs/>
        </w:rPr>
        <w:t>A</w:t>
      </w:r>
      <w:r w:rsidRPr="00350A09">
        <w:rPr>
          <w:rFonts w:eastAsia="Times New Roman"/>
        </w:rPr>
        <w:t xml:space="preserve">=10, </w:t>
      </w:r>
      <w:r w:rsidRPr="00350A09">
        <w:rPr>
          <w:rFonts w:eastAsia="Times New Roman"/>
          <w:i/>
          <w:iCs/>
        </w:rPr>
        <w:t>B</w:t>
      </w:r>
      <w:r w:rsidRPr="00350A09">
        <w:rPr>
          <w:rFonts w:eastAsia="Times New Roman"/>
        </w:rPr>
        <w:t xml:space="preserve">=11. Поэтому третий сыграл </w:t>
      </w:r>
      <w:r w:rsidRPr="00350A09">
        <w:rPr>
          <w:rFonts w:eastAsia="Times New Roman"/>
          <w:i/>
          <w:iCs/>
        </w:rPr>
        <w:t>B</w:t>
      </w:r>
      <w:proofErr w:type="gramStart"/>
      <w:r w:rsidRPr="00350A09">
        <w:rPr>
          <w:rFonts w:eastAsia="Times New Roman"/>
          <w:i/>
          <w:iCs/>
        </w:rPr>
        <w:t>+ С</w:t>
      </w:r>
      <w:proofErr w:type="gramEnd"/>
      <w:r w:rsidRPr="00350A09">
        <w:rPr>
          <w:rFonts w:eastAsia="Times New Roman"/>
        </w:rPr>
        <w:t>=11 партий.</w:t>
      </w:r>
    </w:p>
    <w:p w:rsidR="00350A09" w:rsidRDefault="00350A09" w:rsidP="00350A09">
      <w:pPr>
        <w:pStyle w:val="a5"/>
        <w:spacing w:line="360" w:lineRule="auto"/>
        <w:jc w:val="both"/>
        <w:rPr>
          <w:rFonts w:eastAsia="Times New Roman"/>
        </w:rPr>
      </w:pPr>
    </w:p>
    <w:p w:rsidR="00C93CF7" w:rsidRPr="00350A09" w:rsidRDefault="00C93CF7" w:rsidP="00350A09">
      <w:pPr>
        <w:pStyle w:val="a5"/>
        <w:spacing w:line="360" w:lineRule="auto"/>
        <w:jc w:val="both"/>
        <w:rPr>
          <w:rFonts w:eastAsia="Times New Roman"/>
        </w:rPr>
      </w:pPr>
    </w:p>
    <w:p w:rsidR="00F061C5" w:rsidRDefault="00350A09" w:rsidP="00F061C5">
      <w:pPr>
        <w:pStyle w:val="a3"/>
        <w:numPr>
          <w:ilvl w:val="0"/>
          <w:numId w:val="3"/>
        </w:numPr>
        <w:spacing w:line="360" w:lineRule="auto"/>
      </w:pPr>
      <w:r>
        <w:lastRenderedPageBreak/>
        <w:t>Ответ: существуют</w:t>
      </w:r>
    </w:p>
    <w:p w:rsidR="00350A09" w:rsidRDefault="00350A09" w:rsidP="00350A09">
      <w:pPr>
        <w:pStyle w:val="a3"/>
        <w:spacing w:line="360" w:lineRule="auto"/>
      </w:pPr>
      <w:r>
        <w:t xml:space="preserve">Решение: Пусть, например, </w:t>
      </w:r>
      <m:oMath>
        <m:r>
          <w:rPr>
            <w:rFonts w:ascii="Cambria Math" w:hAnsi="Cambria Math"/>
          </w:rPr>
          <m:t>a=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+10000,   b=1001</m:t>
        </m:r>
      </m:oMath>
      <w:r w:rsidRPr="00350A09">
        <w:t>.</w:t>
      </w:r>
      <w:r>
        <w:t xml:space="preserve"> Предположим, что существует </w:t>
      </w:r>
      <m:oMath>
        <m:r>
          <w:rPr>
            <w:rFonts w:ascii="Cambria Math" w:hAnsi="Cambria Math"/>
          </w:rPr>
          <m:t>c=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такое, что числа </w:t>
      </w:r>
      <m:oMath>
        <m:r>
          <w:rPr>
            <w:rFonts w:ascii="Cambria Math" w:hAnsi="Cambria Math"/>
          </w:rPr>
          <m:t>a,  b</m:t>
        </m:r>
      </m:oMath>
      <w:r>
        <w:t xml:space="preserve">  и  </w:t>
      </w:r>
      <m:oMath>
        <m:r>
          <w:rPr>
            <w:rFonts w:ascii="Cambria Math" w:hAnsi="Cambria Math"/>
          </w:rPr>
          <m:t>c</m:t>
        </m:r>
      </m:oMath>
      <w:r>
        <w:t xml:space="preserve">  являются  длинами сторон некоторого треугольника. Тогда должны выполняться неравенства треугольника </w:t>
      </w:r>
      <m:oMath>
        <m:r>
          <w:rPr>
            <w:rFonts w:ascii="Cambria Math" w:hAnsi="Cambria Math"/>
          </w:rPr>
          <m:t>a+b&gt;c,</m:t>
        </m:r>
      </m:oMath>
      <w:r w:rsidRPr="00350A09">
        <w:t xml:space="preserve">  </w:t>
      </w:r>
      <m:oMath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 xml:space="preserve">,  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.</m:t>
        </m:r>
      </m:oMath>
      <w:r>
        <w:t xml:space="preserve"> Рассмотрим первые два из них: </w:t>
      </w:r>
      <m:oMath>
        <m:r>
          <w:rPr>
            <w:rFonts w:ascii="Cambria Math" w:hAnsi="Cambria Math"/>
          </w:rPr>
          <m:t>a+b&gt;c</m:t>
        </m:r>
      </m:oMath>
      <w:r w:rsidRPr="00350A09">
        <w:t xml:space="preserve">  </w:t>
      </w:r>
      <w:r>
        <w:t xml:space="preserve">и  </w:t>
      </w:r>
      <m:oMath>
        <m:r>
          <w:rPr>
            <w:rFonts w:ascii="Cambria Math" w:hAnsi="Cambria Math"/>
          </w:rPr>
          <m:t>c&gt;a-b</m:t>
        </m:r>
      </m:oMath>
      <w:r w:rsidR="00C93CF7">
        <w:t xml:space="preserve">. Заметим, что </w:t>
      </w:r>
      <m:oMath>
        <m:r>
          <w:rPr>
            <w:rFonts w:ascii="Cambria Math" w:hAnsi="Cambria Math"/>
          </w:rPr>
          <m:t>a+b=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+10000+1001&lt;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+10000+10000+1=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93CF7">
        <w:t xml:space="preserve">,  и   </w:t>
      </w:r>
      <m:oMath>
        <m:r>
          <w:rPr>
            <w:rFonts w:ascii="Cambria Math" w:hAnsi="Cambria Math"/>
          </w:rPr>
          <m:t>a-b=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+10000-1001&gt;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.</m:t>
        </m:r>
      </m:oMath>
      <w:r w:rsidR="00C93CF7" w:rsidRPr="00C93CF7">
        <w:t xml:space="preserve">  </w:t>
      </w:r>
      <w:r w:rsidR="00C93CF7">
        <w:t xml:space="preserve"> Но тогда </w:t>
      </w:r>
      <w:r w:rsidR="00C93CF7" w:rsidRPr="00C93CF7">
        <w:t xml:space="preserve">                       </w:t>
      </w:r>
      <w:r w:rsidR="00C93CF7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&gt;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&gt;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93CF7">
        <w:t xml:space="preserve">, то есть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&gt;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&gt;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93CF7">
        <w:t>. Это невозможно.</w:t>
      </w:r>
    </w:p>
    <w:p w:rsidR="00C93CF7" w:rsidRPr="00C93CF7" w:rsidRDefault="00C93CF7" w:rsidP="00350A09">
      <w:pPr>
        <w:pStyle w:val="a3"/>
        <w:spacing w:line="360" w:lineRule="auto"/>
        <w:rPr>
          <w:i/>
        </w:rPr>
      </w:pPr>
      <w:r>
        <w:t xml:space="preserve"> Замечание: существуют и другие примеры.</w:t>
      </w:r>
    </w:p>
    <w:sectPr w:rsidR="00C93CF7" w:rsidRPr="00C93CF7" w:rsidSect="0007532C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0402B"/>
    <w:multiLevelType w:val="hybridMultilevel"/>
    <w:tmpl w:val="C136C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8F9"/>
    <w:multiLevelType w:val="hybridMultilevel"/>
    <w:tmpl w:val="CC1865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339B7"/>
    <w:multiLevelType w:val="hybridMultilevel"/>
    <w:tmpl w:val="46801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7532C"/>
    <w:rsid w:val="0007532C"/>
    <w:rsid w:val="001A19CA"/>
    <w:rsid w:val="00350A09"/>
    <w:rsid w:val="003D3A83"/>
    <w:rsid w:val="004B1174"/>
    <w:rsid w:val="00A04398"/>
    <w:rsid w:val="00C93CF7"/>
    <w:rsid w:val="00F0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3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7532C"/>
    <w:rPr>
      <w:color w:val="808080"/>
    </w:rPr>
  </w:style>
  <w:style w:type="paragraph" w:styleId="a5">
    <w:name w:val="Body Text"/>
    <w:basedOn w:val="a"/>
    <w:link w:val="a6"/>
    <w:rsid w:val="0007532C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6">
    <w:name w:val="Основной текст Знак"/>
    <w:basedOn w:val="a0"/>
    <w:link w:val="a5"/>
    <w:rsid w:val="0007532C"/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2016-09-08T16:24:00Z</dcterms:created>
  <dcterms:modified xsi:type="dcterms:W3CDTF">2016-09-08T17:04:00Z</dcterms:modified>
</cp:coreProperties>
</file>